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14A" w:rsidRPr="00577FB2" w:rsidRDefault="008F314A" w:rsidP="008F314A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</w:p>
    <w:p w:rsidR="008F314A" w:rsidRPr="00577FB2" w:rsidRDefault="008F314A" w:rsidP="008F314A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 ООП С</w:t>
      </w: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 МБОУ </w:t>
      </w:r>
    </w:p>
    <w:p w:rsidR="008F314A" w:rsidRPr="00577FB2" w:rsidRDefault="008F314A" w:rsidP="008F314A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proofErr w:type="spellStart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Нижнесортымская</w:t>
      </w:r>
      <w:proofErr w:type="spellEnd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СОШ»,</w:t>
      </w:r>
    </w:p>
    <w:p w:rsidR="008F314A" w:rsidRPr="00577FB2" w:rsidRDefault="008F314A" w:rsidP="008F314A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утвержденной приказом </w:t>
      </w:r>
    </w:p>
    <w:p w:rsidR="008F314A" w:rsidRPr="00577FB2" w:rsidRDefault="008F314A" w:rsidP="008F314A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24.06.2024г. №496 </w:t>
      </w:r>
    </w:p>
    <w:p w:rsidR="008F314A" w:rsidRDefault="008F314A" w:rsidP="008F314A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8F314A" w:rsidRDefault="008F314A" w:rsidP="008F314A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8F314A" w:rsidRDefault="008F314A" w:rsidP="008F314A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8F314A" w:rsidRDefault="008F314A" w:rsidP="008F314A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2"/>
          <w:szCs w:val="32"/>
        </w:rPr>
        <w:t>РАБОЧАЯ ПРОГРАММА</w:t>
      </w:r>
    </w:p>
    <w:p w:rsidR="008F314A" w:rsidRDefault="008F314A" w:rsidP="008F314A">
      <w:pPr>
        <w:pStyle w:val="a3"/>
        <w:spacing w:before="0" w:after="0" w:afterAutospacing="0"/>
        <w:jc w:val="center"/>
        <w:rPr>
          <w:rStyle w:val="a4"/>
          <w:color w:val="000000"/>
          <w:sz w:val="36"/>
          <w:szCs w:val="36"/>
        </w:rPr>
      </w:pPr>
      <w:r>
        <w:rPr>
          <w:color w:val="000000"/>
          <w:sz w:val="32"/>
          <w:szCs w:val="32"/>
        </w:rPr>
        <w:br/>
      </w:r>
      <w:r>
        <w:rPr>
          <w:rStyle w:val="a4"/>
          <w:color w:val="000000"/>
          <w:sz w:val="36"/>
          <w:szCs w:val="36"/>
        </w:rPr>
        <w:t xml:space="preserve">учебного предмета </w:t>
      </w:r>
    </w:p>
    <w:p w:rsidR="008F314A" w:rsidRDefault="008F314A" w:rsidP="008F314A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6"/>
          <w:szCs w:val="36"/>
        </w:rPr>
        <w:t>«</w:t>
      </w:r>
      <w:r w:rsidRPr="008F314A">
        <w:rPr>
          <w:rStyle w:val="a4"/>
          <w:color w:val="000000"/>
          <w:sz w:val="36"/>
          <w:szCs w:val="36"/>
        </w:rPr>
        <w:t>Вероятность и статистика</w:t>
      </w:r>
      <w:r w:rsidRPr="00AE0E58">
        <w:rPr>
          <w:rStyle w:val="a4"/>
          <w:color w:val="000000"/>
          <w:sz w:val="36"/>
          <w:szCs w:val="36"/>
        </w:rPr>
        <w:t>»</w:t>
      </w:r>
    </w:p>
    <w:p w:rsidR="008F314A" w:rsidRDefault="008F314A" w:rsidP="008F314A">
      <w:pPr>
        <w:pStyle w:val="a3"/>
        <w:spacing w:before="0" w:after="0" w:afterAutospacing="0"/>
        <w:jc w:val="center"/>
      </w:pPr>
      <w:r w:rsidRPr="00577FB2">
        <w:rPr>
          <w:color w:val="000000"/>
          <w:sz w:val="32"/>
          <w:szCs w:val="32"/>
        </w:rPr>
        <w:t xml:space="preserve">базового уровня для </w:t>
      </w:r>
      <w:r>
        <w:rPr>
          <w:color w:val="000000"/>
          <w:sz w:val="32"/>
          <w:szCs w:val="32"/>
        </w:rPr>
        <w:t xml:space="preserve">обучающихся </w:t>
      </w:r>
      <w:r w:rsidRPr="00577FB2">
        <w:rPr>
          <w:color w:val="000000"/>
          <w:sz w:val="32"/>
          <w:szCs w:val="32"/>
        </w:rPr>
        <w:t>10–11-х классов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br/>
      </w:r>
    </w:p>
    <w:p w:rsidR="008F314A" w:rsidRDefault="008F314A" w:rsidP="008F314A">
      <w:pPr>
        <w:pStyle w:val="a3"/>
        <w:spacing w:before="0" w:after="0" w:afterAutospacing="0"/>
        <w:ind w:left="7920"/>
      </w:pPr>
      <w:r>
        <w:rPr>
          <w:color w:val="000000"/>
          <w:sz w:val="32"/>
          <w:szCs w:val="32"/>
        </w:rPr>
        <w:br/>
      </w:r>
    </w:p>
    <w:p w:rsidR="008F314A" w:rsidRDefault="008F314A" w:rsidP="008F314A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</w:p>
    <w:p w:rsidR="008F314A" w:rsidRDefault="008F314A" w:rsidP="008F314A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8F314A" w:rsidRDefault="008F314A" w:rsidP="008F314A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8F314A" w:rsidRDefault="008F314A" w:rsidP="008F314A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8F314A" w:rsidRDefault="008F314A" w:rsidP="008F314A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8F314A" w:rsidRDefault="008F314A" w:rsidP="008F314A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8F314A" w:rsidRDefault="008F314A" w:rsidP="008F314A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8F314A" w:rsidRPr="006C5B19" w:rsidRDefault="008F314A" w:rsidP="008F314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7FB2">
        <w:rPr>
          <w:color w:val="000000"/>
          <w:sz w:val="32"/>
          <w:szCs w:val="32"/>
          <w:lang w:val="ru-RU"/>
        </w:rPr>
        <w:t xml:space="preserve">2024 г. </w:t>
      </w:r>
    </w:p>
    <w:p w:rsidR="0073444B" w:rsidRPr="008F314A" w:rsidRDefault="008F314A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8F314A">
        <w:rPr>
          <w:b/>
          <w:bCs/>
          <w:color w:val="252525"/>
          <w:spacing w:val="-2"/>
          <w:sz w:val="48"/>
          <w:szCs w:val="48"/>
          <w:lang w:val="ru-RU"/>
        </w:rPr>
        <w:t>Пояснительная записка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«Вероятность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статистика»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3444B" w:rsidRPr="008F314A" w:rsidRDefault="008F314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17.05.2012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413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изменениями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внесенными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12.08.2022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732);</w:t>
      </w:r>
    </w:p>
    <w:p w:rsidR="0073444B" w:rsidRPr="008F314A" w:rsidRDefault="008F314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18.05.2023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371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22.03.2021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115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эпидемио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28.09.2020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28;</w:t>
      </w:r>
    </w:p>
    <w:p w:rsidR="0073444B" w:rsidRPr="008F314A" w:rsidRDefault="008F314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1.2.3685-21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«Гигиенические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безвредности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2;</w:t>
      </w:r>
    </w:p>
    <w:p w:rsidR="0073444B" w:rsidRPr="008F314A" w:rsidRDefault="008F314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24.12.2013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2506-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«Вероятность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статистика»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«Математика»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ориентирована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целевые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приоритеты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bookmarkStart w:id="0" w:name="_GoBack"/>
      <w:bookmarkEnd w:id="0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прогр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амма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«Вероятность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статистика»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мировых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предъявляемы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математическому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Реализация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компетенциями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составляющими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основу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саморазвития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непрерывного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общекультурного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личностного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познавате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льного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Учебный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«Вероятность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статистика»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статистической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бытий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обогащаются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методах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изменчивого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развивается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неотъемлемой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направлено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величинах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взаимосвязях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важных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примерах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сюжеты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почерпнуты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указанными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«Вероятность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статистика»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средней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выделены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содержательные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«Случайные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вероятности»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«Случайные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чисел»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Важную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занимает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геометрического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биномиального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распределений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непрерывными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аналогами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―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показательным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нормальным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распределениями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«Случайные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вероятности»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служит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представле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распределении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значениями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эта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линия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необходима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база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фундаментального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имеющего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математическую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формализацию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боль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ших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предлагается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ознакомительной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минимальным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формализма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непрерывными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случайными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величинами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акцентируют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школьников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описании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непрерывных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фун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кций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Основное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уделяется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показательному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нормальному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распределениям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предполагается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ознакомительное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доказательств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«Вероятность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статистика»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отводится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68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учебники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еднего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осуществляющими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21.09.2022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858:</w:t>
      </w:r>
    </w:p>
    <w:p w:rsidR="0073444B" w:rsidRDefault="008F314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Бунимович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Булычев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Математика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статистика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10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углубленный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Учебное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пособие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АО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«Издательство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Просвещение</w:t>
      </w:r>
      <w:r>
        <w:rPr>
          <w:rFonts w:hAnsi="Times New Roman" w:cs="Times New Roman"/>
          <w:color w:val="000000"/>
          <w:sz w:val="24"/>
          <w:szCs w:val="24"/>
        </w:rPr>
        <w:t>"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3444B" w:rsidRDefault="008F314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Бунимович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Булычев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Математика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статистика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 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углубленный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Учебное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пособие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АО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«Издательство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Просвещение</w:t>
      </w:r>
      <w:r>
        <w:rPr>
          <w:rFonts w:hAnsi="Times New Roman" w:cs="Times New Roman"/>
          <w:color w:val="000000"/>
          <w:sz w:val="24"/>
          <w:szCs w:val="24"/>
        </w:rPr>
        <w:t>"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3444B" w:rsidRDefault="008F314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04.10.2023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738:</w:t>
      </w:r>
    </w:p>
    <w:p w:rsidR="0073444B" w:rsidRPr="008F314A" w:rsidRDefault="008F314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Трена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жер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«Облако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знаний»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Математика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10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Физикон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Лаб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«Облако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знаний»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Математика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11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Физикон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Лаб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Default="008F314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&lt;...&gt;.</w:t>
      </w:r>
    </w:p>
    <w:p w:rsidR="0073444B" w:rsidRDefault="008F314A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Планируемые результаты освоения учебного курса</w:t>
      </w:r>
    </w:p>
    <w:p w:rsidR="0073444B" w:rsidRDefault="008F314A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Личностные результаты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«Вероятность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статистика»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характеризуются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Гражданское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представлением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основах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функционирования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струк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тур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выборы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опросы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умением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социальными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институтами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функциями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назначением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Патриотическое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прошлому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настоящему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математики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ценностным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отношением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математиков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науках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технологиях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Духовно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нравственного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осознанием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духовных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этического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связанного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практическим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ученого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осознанием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стетическое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эстетическим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отношением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миру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эстетику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рассуждений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восприимчивостью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математическим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аспектам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интересах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здоровое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сбалансированный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регулярная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активность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спортивно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оздоровительной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Трудовое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осознанием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трудолюбия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интересом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сферам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связанным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математикой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приложениями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умением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совершать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осозна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нный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будущей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реализовывать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жизненные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способностью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математическому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самообразованию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активному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участию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напра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вленности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Экологическое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осознанием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глобального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ориентацией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поступков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Ценности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научного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познания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современному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ауки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практики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человеческой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цивилизации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овладением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языком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математики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уществлять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проектную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исследовательскую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proofErr w:type="spellStart"/>
      <w:r w:rsidRPr="008F314A">
        <w:rPr>
          <w:b/>
          <w:bCs/>
          <w:color w:val="252525"/>
          <w:spacing w:val="-2"/>
          <w:sz w:val="42"/>
          <w:szCs w:val="42"/>
          <w:lang w:val="ru-RU"/>
        </w:rPr>
        <w:t>Метапредметные</w:t>
      </w:r>
      <w:proofErr w:type="spellEnd"/>
      <w:r w:rsidRPr="008F314A">
        <w:rPr>
          <w:b/>
          <w:bCs/>
          <w:color w:val="252525"/>
          <w:spacing w:val="-2"/>
          <w:sz w:val="42"/>
          <w:szCs w:val="42"/>
          <w:lang w:val="ru-RU"/>
        </w:rPr>
        <w:t xml:space="preserve"> результаты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«Вероятность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статистика»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характеризуются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овладением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дейст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коммуникативными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регулятивными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базовых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когнитивных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proofErr w:type="gram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применени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логических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3444B" w:rsidRDefault="008F314A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3444B" w:rsidRPr="008F314A" w:rsidRDefault="008F314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существенные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устанавл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существенный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проводимого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преобразовывать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утвердительные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отрицательные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единичные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частные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условные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фактах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наблюдениях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утверждениях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противоречий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логики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дедуктивных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индуктивных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умозаключений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умозаключе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аналогии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доказательства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утверждений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прямые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противного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выстраивать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аргументацию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авнивать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вариантов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выделенных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критериев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3444B" w:rsidRDefault="008F314A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3444B" w:rsidRPr="008F314A" w:rsidRDefault="008F314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фиксирующие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противо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речие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проблему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искомое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гипотезу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мнение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спланированный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установлению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выявлени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зависимостей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объектами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явлениями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процессами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проведенного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выводов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обобщений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разви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предположения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Default="008F314A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3444B" w:rsidRPr="008F314A" w:rsidRDefault="008F314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дефициты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ответа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вопрос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структурировать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иллюстрировать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графически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сформулированн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Default="008F314A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3444B" w:rsidRPr="008F314A" w:rsidRDefault="008F314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ясно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грамотно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зре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устных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текстах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пояснения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комментировать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полученный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обсуждения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существу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обсуждаемой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решаемой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высказывать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нацеленные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сопо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ставлять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суждениями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обнаруживать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различие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сходство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корректной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разногласия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возражения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самостоятел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формат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выступления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Default="008F314A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Сотрудничество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3444B" w:rsidRPr="008F314A" w:rsidRDefault="008F314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преимущества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командной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изацию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договариваться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обсуждать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обобщать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мнения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обсуждения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мнений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мозговые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штурмы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участниками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регулятивные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смысловых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изненных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Самоорганизация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корректировать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Default="008F314A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3444B" w:rsidRPr="008F314A" w:rsidRDefault="008F314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совершаемых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мыслительных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самопроверки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самоконтроля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предвидеть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трудности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зникнуть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найденных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трудностей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3444B" w:rsidRPr="008F314A" w:rsidRDefault="008F314A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ошибку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приобретенному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опыту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8F314A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Читать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диаграммы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среднее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арифметическое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медиана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наибольшее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наименьшее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размах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массива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числовых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данны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случайный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элементарное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элементарный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исход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опытах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равновозможными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случайными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изучен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экспериментах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пересечение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объединение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противоположное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данному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диаграммами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Эйлера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формулой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сложения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ловная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независимые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умножения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комбинаторное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умножения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независимые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серия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испыта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успех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неудача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серии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независимых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успеха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серии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Бернулли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случайная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распределение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диаграмма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распределения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значений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распределению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диаграмм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понятием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ожидания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ожидание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ожидан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данному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распределению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законе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нормальном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распределении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8F314A">
        <w:rPr>
          <w:b/>
          <w:bCs/>
          <w:color w:val="252525"/>
          <w:spacing w:val="-2"/>
          <w:sz w:val="48"/>
          <w:szCs w:val="48"/>
          <w:lang w:val="ru-RU"/>
        </w:rPr>
        <w:t>Содержание учебного курса</w:t>
      </w:r>
    </w:p>
    <w:p w:rsidR="0073444B" w:rsidRPr="008F314A" w:rsidRDefault="008F314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8F314A">
        <w:rPr>
          <w:b/>
          <w:bCs/>
          <w:color w:val="252525"/>
          <w:spacing w:val="-2"/>
          <w:sz w:val="42"/>
          <w:szCs w:val="42"/>
          <w:lang w:val="ru-RU"/>
        </w:rPr>
        <w:t>10-й класс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диаграмм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Среднее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арифметическое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медиана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наибольшее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наименьшее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размах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дисперсия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стандартное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отклонение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числовых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наборов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эксперименты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опыты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Элементарные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исходы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Близость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опыты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авновозможными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элементарными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опытах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равновозможными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элементарными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событиями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пересечение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объединение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противоположные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Диаграммы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Эйлера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Формула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сложения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Условная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Умножение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Дерево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Формула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Независимые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Комбинаторное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умножения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Перестановки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факториал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сочетаний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Треугольник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Паскаля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Формула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бинома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Ньютона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Бинарный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случайный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ытание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успех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неудача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Независимые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Серия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независимых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успеха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Серия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независимых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Бернулли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Случайная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Распределение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вероятностей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Диаграмма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распределения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распределений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геометрическое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биномиальное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8F314A">
        <w:rPr>
          <w:b/>
          <w:bCs/>
          <w:color w:val="252525"/>
          <w:spacing w:val="-2"/>
          <w:sz w:val="42"/>
          <w:szCs w:val="42"/>
          <w:lang w:val="ru-RU"/>
        </w:rPr>
        <w:t>11-й класс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Числовые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ожидание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дисперсия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стандартное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отклонение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ожидания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задачах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ожидание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бинарной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лучайной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ожидание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Математическое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ожидание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дисперсия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геометрического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биномиального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распределений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Pr="008F314A" w:rsidRDefault="008F31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науке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Выборочный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3444B" w:rsidRDefault="008F314A">
      <w:pPr>
        <w:rPr>
          <w:rFonts w:hAnsi="Times New Roman" w:cs="Times New Roman"/>
          <w:color w:val="000000"/>
          <w:sz w:val="24"/>
          <w:szCs w:val="24"/>
        </w:rPr>
      </w:pP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непрерывных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плотности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распределения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приводящие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нормальному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>распределению</w:t>
      </w:r>
      <w:r w:rsidRPr="008F31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Понятие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нормальном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распределении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3444B" w:rsidRDefault="008F314A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Тематическое планирование</w:t>
      </w:r>
    </w:p>
    <w:p w:rsidR="0073444B" w:rsidRDefault="008F314A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10-й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2"/>
        <w:gridCol w:w="2324"/>
        <w:gridCol w:w="753"/>
        <w:gridCol w:w="1672"/>
        <w:gridCol w:w="1741"/>
        <w:gridCol w:w="2185"/>
      </w:tblGrid>
      <w:tr w:rsidR="0073444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73444B" w:rsidRDefault="0073444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73444B" w:rsidRDefault="0073444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73444B" w:rsidRDefault="0073444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44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73444B" w:rsidRDefault="0073444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73444B" w:rsidRDefault="0073444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73444B" w:rsidRDefault="0073444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44B" w:rsidRPr="008F314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Pr="008F314A" w:rsidRDefault="008F31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описательная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статистика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Pr="008F314A" w:rsidRDefault="008F31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«Облако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знаний»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Математика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10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Физикон</w:t>
            </w:r>
            <w:proofErr w:type="spellEnd"/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spellEnd"/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73444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Pr="008F314A" w:rsidRDefault="008F31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Случайные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опыты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случайные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события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опыты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равновозможными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элементарными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исходами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73444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Pr="008F314A" w:rsidRDefault="008F31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Операции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над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событиями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сложение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вероятностей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73444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Pr="008F314A" w:rsidRDefault="008F31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Условная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вероятность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дерево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случайного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опыта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формула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полной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вероятности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независимость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событий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73444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Элементы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комбинаторики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73444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Серии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последовательных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испытаний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73444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Случайные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величины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распределения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73444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систематизация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73444B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Pr="008F314A" w:rsidRDefault="008F31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3444B" w:rsidRDefault="008F314A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11-й класс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7"/>
        <w:gridCol w:w="2213"/>
        <w:gridCol w:w="823"/>
        <w:gridCol w:w="1648"/>
        <w:gridCol w:w="1717"/>
        <w:gridCol w:w="2059"/>
      </w:tblGrid>
      <w:tr w:rsidR="0073444B">
        <w:tc>
          <w:tcPr>
            <w:tcW w:w="3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73444B" w:rsidRDefault="0073444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73444B" w:rsidRDefault="0073444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73444B" w:rsidRDefault="0073444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44B">
        <w:tc>
          <w:tcPr>
            <w:tcW w:w="3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73444B" w:rsidRDefault="0073444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73444B" w:rsidRDefault="0073444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73444B" w:rsidRDefault="0073444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44B" w:rsidRPr="008F314A">
        <w:tc>
          <w:tcPr>
            <w:tcW w:w="3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Математическое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ожидание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случайной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Pr="008F314A" w:rsidRDefault="008F31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«Облако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знаний»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Математика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Физикон</w:t>
            </w:r>
            <w:proofErr w:type="spellEnd"/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spellEnd"/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73444B">
        <w:tc>
          <w:tcPr>
            <w:tcW w:w="3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Pr="008F314A" w:rsidRDefault="008F31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Дисперсия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стандартное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отклонение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случайной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величины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73444B">
        <w:tc>
          <w:tcPr>
            <w:tcW w:w="3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Закон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больших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чисел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73444B">
        <w:tc>
          <w:tcPr>
            <w:tcW w:w="3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Непрерывные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случайные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величины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распределения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73444B">
        <w:tc>
          <w:tcPr>
            <w:tcW w:w="3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Нормальное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распределения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73444B">
        <w:tc>
          <w:tcPr>
            <w:tcW w:w="3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Pr="008F314A" w:rsidRDefault="008F31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обобщение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систематизация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73444B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Pr="008F314A" w:rsidRDefault="008F314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F314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2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8F31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5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3444B" w:rsidRDefault="007344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0000" w:rsidRDefault="008F314A"/>
    <w:sectPr w:rsidR="0000000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5916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463F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AB2F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ED7C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041D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9462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2005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686E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73444B"/>
    <w:rsid w:val="008F314A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AF266"/>
  <w15:docId w15:val="{0DC2B45B-C9AE-4D42-BB9C-96A242DD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rsid w:val="008F314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uiPriority w:val="22"/>
    <w:qFormat/>
    <w:rsid w:val="008F31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2772</Words>
  <Characters>15805</Characters>
  <Application>Microsoft Office Word</Application>
  <DocSecurity>0</DocSecurity>
  <Lines>131</Lines>
  <Paragraphs>37</Paragraphs>
  <ScaleCrop>false</ScaleCrop>
  <Company/>
  <LinksUpToDate>false</LinksUpToDate>
  <CharactersWithSpaces>18540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2</cp:revision>
  <dcterms:created xsi:type="dcterms:W3CDTF">2011-11-02T04:15:00Z</dcterms:created>
  <dcterms:modified xsi:type="dcterms:W3CDTF">2024-08-25T11:30:00Z</dcterms:modified>
</cp:coreProperties>
</file>